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7D56" w14:textId="4204FE4D" w:rsidR="00340AA5" w:rsidRDefault="002C0E34" w:rsidP="00F17528">
      <w:pPr>
        <w:jc w:val="center"/>
      </w:pPr>
      <w:r>
        <w:t>ALGEMENE VOORWAARDEN UP CLOSE MEDIA</w:t>
      </w:r>
    </w:p>
    <w:p w14:paraId="681924B5" w14:textId="77777777" w:rsidR="00340AA5" w:rsidRDefault="00340AA5"/>
    <w:p w14:paraId="3D604BAE" w14:textId="77777777" w:rsidR="00886474" w:rsidRDefault="00340AA5">
      <w:r>
        <w:t xml:space="preserve">DEFINITIES: In deze algemene voorwaarden wordt begrepen onder: </w:t>
      </w:r>
    </w:p>
    <w:p w14:paraId="42C2148C" w14:textId="77777777" w:rsidR="00886474" w:rsidRDefault="00340AA5">
      <w:r>
        <w:t xml:space="preserve">Productie: Het proces dat leidt tot een product dat klaar is voor vertoning, inclusief het product zelf. </w:t>
      </w:r>
    </w:p>
    <w:p w14:paraId="516D00C0" w14:textId="0EEA04AD" w:rsidR="00340AA5" w:rsidRDefault="00340AA5">
      <w:r>
        <w:t xml:space="preserve">Producent: </w:t>
      </w:r>
      <w:r w:rsidR="00886474">
        <w:t>Up Close Media</w:t>
      </w:r>
      <w:r>
        <w:t xml:space="preserve"> </w:t>
      </w:r>
      <w:r w:rsidR="00886474">
        <w:t>(KvK: 17239509)</w:t>
      </w:r>
    </w:p>
    <w:p w14:paraId="67324766" w14:textId="77777777" w:rsidR="00886474" w:rsidRDefault="00340AA5">
      <w:r>
        <w:t xml:space="preserve">Opdrachtgever: Degene die de opdracht aan </w:t>
      </w:r>
      <w:r w:rsidR="00886474">
        <w:t>Up Close Media</w:t>
      </w:r>
      <w:r>
        <w:t xml:space="preserve"> geeft. </w:t>
      </w:r>
    </w:p>
    <w:p w14:paraId="1CF806B7" w14:textId="77777777" w:rsidR="00886474" w:rsidRDefault="00340AA5">
      <w:r>
        <w:t xml:space="preserve">Derden: Andere (rechts)personen dan Producent of Opdrachtgever. </w:t>
      </w:r>
    </w:p>
    <w:p w14:paraId="46B6D191" w14:textId="77777777" w:rsidR="00886474" w:rsidRDefault="00886474"/>
    <w:p w14:paraId="05AD748F" w14:textId="77777777" w:rsidR="00886474" w:rsidRPr="002C0E34" w:rsidRDefault="00340AA5">
      <w:pPr>
        <w:rPr>
          <w:b/>
          <w:bCs/>
        </w:rPr>
      </w:pPr>
      <w:r w:rsidRPr="002C0E34">
        <w:rPr>
          <w:b/>
          <w:bCs/>
        </w:rPr>
        <w:t>Artikel 1. PRODUCTIE</w:t>
      </w:r>
    </w:p>
    <w:p w14:paraId="71267125" w14:textId="09BCA19D" w:rsidR="00886474" w:rsidRDefault="00340AA5">
      <w:r>
        <w:t xml:space="preserve">De Productie zal worden gemaakt op basis van een opzet/draaiboek/format dat door de Producent aan de Opdrachtgever ter goedkeuring zal worden voorgelegd. Met de Productie zal niet eerder worden begonnen dan nadat de Opdrachtgever aan de Producent te kennen heeft gegeven met het voorgelegde opzet/format/draaiboek akkoord te gaan. Tijdens de Productie zal zonder schriftelijke toestemming van de Opdrachtgever, op wezenlijke punten geen wijziging in het goedgekeurde ontwerp worden aangebracht. </w:t>
      </w:r>
    </w:p>
    <w:p w14:paraId="7EDB01BF" w14:textId="77777777" w:rsidR="00886474" w:rsidRPr="002C0E34" w:rsidRDefault="00340AA5">
      <w:pPr>
        <w:rPr>
          <w:b/>
          <w:bCs/>
        </w:rPr>
      </w:pPr>
      <w:r w:rsidRPr="002C0E34">
        <w:rPr>
          <w:b/>
          <w:bCs/>
        </w:rPr>
        <w:t xml:space="preserve">Artikel 1a. AANVAARDING </w:t>
      </w:r>
    </w:p>
    <w:p w14:paraId="14545563" w14:textId="6B71912B" w:rsidR="00886474" w:rsidRDefault="00340AA5">
      <w:r>
        <w:t xml:space="preserve">De Producent vraagt goedkeuring van de Opdrachtgever na vertoning van de eerste montage en daarna na vertoning van de eindmontage waarmee de film geschikt is voor publicatie. Aanvaarding zal niet op onredelijke gronden worden onthouden. </w:t>
      </w:r>
    </w:p>
    <w:p w14:paraId="3158E9E9" w14:textId="77777777" w:rsidR="00886474" w:rsidRPr="002C0E34" w:rsidRDefault="00340AA5">
      <w:pPr>
        <w:rPr>
          <w:b/>
          <w:bCs/>
        </w:rPr>
      </w:pPr>
      <w:r w:rsidRPr="002C0E34">
        <w:rPr>
          <w:b/>
          <w:bCs/>
        </w:rPr>
        <w:t xml:space="preserve">Artikel 2. EERSTE MONTAGE </w:t>
      </w:r>
    </w:p>
    <w:p w14:paraId="314661E0" w14:textId="32DF0894" w:rsidR="00886474" w:rsidRDefault="00340AA5">
      <w:r>
        <w:t>Na vertoning van de eerste montage aan de Opdrachtgever zal de Producent niet aan de verdere afwerking van de Productie beginnen dan nadat Opdrachtgever hiervoor goedkeuring heeft gegeven. Na het aanbrengen van de gewenste wijzigingen zal nog een keer de goedkeuring van de Opdrachtgever worden gevraagd. Hierna zal de eindmontage plaatsvinden en is het product klaar om gepubliceerd en vertoond te worden.</w:t>
      </w:r>
    </w:p>
    <w:p w14:paraId="03775933" w14:textId="77777777" w:rsidR="00886474" w:rsidRPr="002C0E34" w:rsidRDefault="00340AA5">
      <w:pPr>
        <w:rPr>
          <w:b/>
          <w:bCs/>
        </w:rPr>
      </w:pPr>
      <w:r>
        <w:t xml:space="preserve"> </w:t>
      </w:r>
      <w:r w:rsidRPr="002C0E34">
        <w:rPr>
          <w:b/>
          <w:bCs/>
        </w:rPr>
        <w:t xml:space="preserve">Artikel 3. OPLEVERING </w:t>
      </w:r>
    </w:p>
    <w:p w14:paraId="300553F7" w14:textId="77777777" w:rsidR="00886474" w:rsidRDefault="00340AA5">
      <w:r>
        <w:t xml:space="preserve">3a. De Producent houdt zich aan de opleveringsdatum die vooraf is afgesproken. </w:t>
      </w:r>
    </w:p>
    <w:p w14:paraId="576B7CA7" w14:textId="358E52A5" w:rsidR="00886474" w:rsidRDefault="00340AA5">
      <w:r>
        <w:t xml:space="preserve">3b. Mocht onverminderd het bepaalde in artikel 13 van de Algemene Voorwaarden, door overmacht waaronder in ieder geval begrepen ziekte en/of tijdelijke arbeidsongeschiktheid Producent dan wel vertragingen door oorzaken die niet aan de zijde van de Producent zijn gelegen, de overeengekomen opleveringsdatum niet kunnen worden aangehouden, dan zal dit onmiddellijk nadat dit duidelijk is geworden, schriftelijk aan de Opdrachtgever worden medegedeeld. Daarna zal in overleg tussen beide partijen een nieuwe datum worden afgesproken. Er zal nog steeds worden gestreefd om de oplevering van het eindproduct zo snel mogelijk na de oorspronkelijke overeengekomen datum te laten plaatsvinden. </w:t>
      </w:r>
    </w:p>
    <w:p w14:paraId="7277A73A" w14:textId="77777777" w:rsidR="00886474" w:rsidRPr="002C0E34" w:rsidRDefault="00340AA5">
      <w:pPr>
        <w:rPr>
          <w:b/>
          <w:bCs/>
        </w:rPr>
      </w:pPr>
      <w:r w:rsidRPr="002C0E34">
        <w:rPr>
          <w:b/>
          <w:bCs/>
        </w:rPr>
        <w:t xml:space="preserve">Artikel 4. AANPASSINGEN IN DE PRODUCTIE </w:t>
      </w:r>
    </w:p>
    <w:p w14:paraId="3B69F8EE" w14:textId="57730445" w:rsidR="00886474" w:rsidRDefault="00340AA5">
      <w:r>
        <w:t xml:space="preserve">De Producent verbindt zich die aanpassingen in de productie aan te brengen, die de Opdrachtgever redelijkerwijs mag verlangen. De kosten van deze wijzigingen zullen worden gedragen door: 4a. de </w:t>
      </w:r>
      <w:r>
        <w:lastRenderedPageBreak/>
        <w:t xml:space="preserve">Opdrachtgever, indien de wijzigingen vereist zijn als gevolg van de wens van de Opdrachtgever, en wezenlijk afwijken van het door hem eerder goedgekeurde scenario/draaiboek of van de door hem eerder goedgekeurde eerste montage. Hetzelfde geldt voor eventueel gewenste wijzigingen in het eindproduct als bedoeld in artikel 2. 4b. de Producent, indien de aanpassingen in de totstandkoming van de Productie worden verlangd op grond van het feit dat de Producent op elementaire punten is afgeweken van de goedgekeurde eerste montage of indien er sprake zou zijn van technische gebreken. Na uitvoering van de aanpassingen in de aanvankelijk opgeleverde eindmontage zal een tweede oplevering plaatsvinden, waarvoor het bovenstaande, voor zover van toepassing eveneens geldt. </w:t>
      </w:r>
    </w:p>
    <w:p w14:paraId="762321B6" w14:textId="77777777" w:rsidR="00886474" w:rsidRPr="002C0E34" w:rsidRDefault="00340AA5">
      <w:pPr>
        <w:rPr>
          <w:b/>
          <w:bCs/>
        </w:rPr>
      </w:pPr>
      <w:r w:rsidRPr="002C0E34">
        <w:rPr>
          <w:b/>
          <w:bCs/>
        </w:rPr>
        <w:t xml:space="preserve">Artikel 5. RUWE MATERIAAL </w:t>
      </w:r>
    </w:p>
    <w:p w14:paraId="42DFC15C" w14:textId="358D482A" w:rsidR="00886474" w:rsidRDefault="00340AA5">
      <w:r>
        <w:t xml:space="preserve">Het opgenomen beeld- en geluidsmateriaal (al het ongemonteerde en ruwe materiaal), dat al of niet in het eindproduct is verwerkt, blijft eigendom en ten minste </w:t>
      </w:r>
      <w:r w:rsidR="007C5DBD">
        <w:t>5</w:t>
      </w:r>
      <w:r>
        <w:t xml:space="preserve"> jaar in beheer van de Producent, tenzij op specifiek verzoek </w:t>
      </w:r>
      <w:r w:rsidR="007C5DBD">
        <w:t>v</w:t>
      </w:r>
      <w:r>
        <w:t>an d</w:t>
      </w:r>
      <w:r w:rsidR="007C5DBD">
        <w:t>e</w:t>
      </w:r>
      <w:r>
        <w:t xml:space="preserve"> opdrachtgever een andere termijn </w:t>
      </w:r>
      <w:r w:rsidR="007C5DBD">
        <w:t>i</w:t>
      </w:r>
      <w:r>
        <w:t xml:space="preserve">s gewenst en deze schriftelijk is overeengekomen. </w:t>
      </w:r>
    </w:p>
    <w:p w14:paraId="441EA661" w14:textId="77777777" w:rsidR="00886474" w:rsidRPr="002C0E34" w:rsidRDefault="00340AA5">
      <w:pPr>
        <w:rPr>
          <w:b/>
          <w:bCs/>
        </w:rPr>
      </w:pPr>
      <w:r w:rsidRPr="002C0E34">
        <w:rPr>
          <w:b/>
          <w:bCs/>
        </w:rPr>
        <w:t>Artikel 6. RECHTEN</w:t>
      </w:r>
    </w:p>
    <w:p w14:paraId="29449D0A" w14:textId="026182B9" w:rsidR="00886474" w:rsidRDefault="00340AA5">
      <w:r>
        <w:t xml:space="preserve">Na de eindmontage draagt de Producent het recht bij akte over om het eindproduct en daarmee de film die geschikt is voor publicatie te vertonen of te laten vertonen. Dit met inachtneming van artikel 8 (GEWIJZIGDE VERSIES) van deze Algemene Voorwaarden. Alle overige auteursrechten op de productie en op het voor de Productie vervaardigde beeld- en geluidsmateriaal, zullen bij de Producent blijven berusten. De Producent zal steeds het recht hebben om de Productie voor eigen gebruik te bewerken. De verschuldigde reproductierechten voor de vastlegging van beschermde muziek of teksten in de Productie, voor het overeengekomen verspreidingsgebied, zullen door de Producent, in overleg met en ten behoeve van de Opdrachtgever, worden verzorgd en bij de productiekosten zijn inbegrepen, met dien verstande dat bij vertoning van de Productie binnen of buiten Nederland betaling van eventueel verschuldigde muziek auteursrechten (opvoeringsrechten) door de Opdrachtgever dient te geschieden. </w:t>
      </w:r>
    </w:p>
    <w:p w14:paraId="7BBD7926" w14:textId="77777777" w:rsidR="00886474" w:rsidRPr="002C0E34" w:rsidRDefault="00340AA5">
      <w:pPr>
        <w:rPr>
          <w:b/>
          <w:bCs/>
        </w:rPr>
      </w:pPr>
      <w:r w:rsidRPr="002C0E34">
        <w:rPr>
          <w:b/>
          <w:bCs/>
        </w:rPr>
        <w:t xml:space="preserve">Artikel 7. HERGEBRUIK </w:t>
      </w:r>
    </w:p>
    <w:p w14:paraId="40A740E6" w14:textId="66E1B3D9" w:rsidR="00886474" w:rsidRDefault="00340AA5">
      <w:r>
        <w:t xml:space="preserve">De Opdrachtgever is zonder de schriftelijke toestemming van Producent niet gerechtigd de Productie te hergebruiken of ruimer te gebruiken dan is overeengekomen. Als ruimer gebruik zal tevens worden opgevat gebruik via andere mediakanalen of mediaplatformen dan overeengekomen. </w:t>
      </w:r>
    </w:p>
    <w:p w14:paraId="0870E8A6" w14:textId="77777777" w:rsidR="00886474" w:rsidRPr="002C0E34" w:rsidRDefault="00340AA5">
      <w:pPr>
        <w:rPr>
          <w:b/>
          <w:bCs/>
        </w:rPr>
      </w:pPr>
      <w:r w:rsidRPr="002C0E34">
        <w:rPr>
          <w:b/>
          <w:bCs/>
        </w:rPr>
        <w:t xml:space="preserve">Artikel 8. GEWIJZIGDE VERSIES </w:t>
      </w:r>
    </w:p>
    <w:p w14:paraId="339EE601" w14:textId="1E482889" w:rsidR="00795BA8" w:rsidRDefault="00340AA5">
      <w:r>
        <w:t xml:space="preserve">De Producent is gehouden aan een redelijk verzoek van de Opdrachtgever tot wijziging van de samenstelling van de afgeleverde eindproductie te voldoen, voor zover de verlangde wijzigingen niet in strijd kunnen worden geacht met zijn goede naam en reputatie als Producent. De daaraan verbonden kosten komen voor rekening van de opdrachtgever. De Opdrachtgever zal geen opdracht verstrekken voor het vervaardigen van anderstalige versies van de afgeleverde Productie aan andere </w:t>
      </w:r>
      <w:r w:rsidR="00886474">
        <w:t>beeld dragende</w:t>
      </w:r>
      <w:r>
        <w:t xml:space="preserve"> media dan door tussenkomst van de Producent. De Producent is gehouden aan toestemming tot het vervaardigen van versies te verlenen, tenzij, indien het werk door derden zal worden uitgevoerd, het gevaar bestaat dat door de wijze waarop en door wie de Opdrachtgever deze versies wil laten vervaardigen, afbreuk wordt gedaan aan de technische en/of artistieke kwaliteiten van de Productie. De Producent zal voor prompte levering van de versies zorgdragen en de gangbare prijzen aanhouden, verhoogd met een redelijke vergoeding voor zijn werkzaamheden. </w:t>
      </w:r>
    </w:p>
    <w:p w14:paraId="7F8839F9" w14:textId="77777777" w:rsidR="002C0E34" w:rsidRDefault="002C0E34"/>
    <w:p w14:paraId="4BB7D115" w14:textId="0F09A193" w:rsidR="00795BA8" w:rsidRPr="002C0E34" w:rsidRDefault="00340AA5">
      <w:pPr>
        <w:rPr>
          <w:b/>
          <w:bCs/>
        </w:rPr>
      </w:pPr>
      <w:r w:rsidRPr="002C0E34">
        <w:rPr>
          <w:b/>
          <w:bCs/>
        </w:rPr>
        <w:lastRenderedPageBreak/>
        <w:t xml:space="preserve">Artikel 9. WIJZIGINGEN NA OVERDRACHT </w:t>
      </w:r>
    </w:p>
    <w:p w14:paraId="38DB875D" w14:textId="36CE2AAE" w:rsidR="00795BA8" w:rsidRDefault="00340AA5">
      <w:r>
        <w:t xml:space="preserve">Na overdracht van de hierboven omschreven rechten en met inachtneming van het gestelde in artikel 8 zal de opdrachtgever conform het bepaalde in artikel 25 der Auteurswet van 1912 geen enkele wijziging mogen aanbrengen in de samenstelling van de Productie, noch de Productie of gedeelten daarvan mogen verwerken of doen verwerken in andere producties zonder toestemming van de Producent. Dit geldt ook voor het (gedeeltelijk) gebruik van de productie in televisieprogramma’s of voor verwerking op andere beeld- en </w:t>
      </w:r>
      <w:r w:rsidR="007C5DBD">
        <w:t>geluid dragende</w:t>
      </w:r>
      <w:r>
        <w:t xml:space="preserve"> media. Deze toestemming zal ook na overdracht van de eindmontage en daarmee de film die geschikt is voor publicatie door de Opdrachtgever aan derden, vereist zijn. </w:t>
      </w:r>
    </w:p>
    <w:p w14:paraId="5BB2A755" w14:textId="77777777" w:rsidR="00795BA8" w:rsidRDefault="00340AA5">
      <w:r w:rsidRPr="00C53C6C">
        <w:rPr>
          <w:b/>
          <w:bCs/>
        </w:rPr>
        <w:t>Artikel 10.</w:t>
      </w:r>
      <w:r>
        <w:t xml:space="preserve"> </w:t>
      </w:r>
      <w:r w:rsidRPr="00C53C6C">
        <w:rPr>
          <w:b/>
          <w:bCs/>
        </w:rPr>
        <w:t xml:space="preserve">VRIJWARING </w:t>
      </w:r>
    </w:p>
    <w:p w14:paraId="2A7928E8" w14:textId="77777777" w:rsidR="001A4C3B" w:rsidRDefault="00340AA5">
      <w:r>
        <w:t>De Producent stelt de Opdrachtgever vrij van alle aanspraken van derden, voortvloeiende uit het gebruik van dramatisch, literair of muzikaal werk bij de totstandkoming en vertoning van de productie in Nederland. De Opdrachtgever vrijwaart de producent voor alle aanspraken van derden, voortvloeiende uit het gebruik van de Productie door hem of zijn rechtverkrijgenden. Hij vrijwaart de Producent verder tegen aanspraken van derden in gevallen, dat hij zelfstandig een bepaalde inbreng in de Productie heeft gehad, bijvoorbeeld door het voorschrijven van bepaalde handelingen, objecten, teksten of andere zaken, waarvan de Producent het wederrechtelijk gebruik niet kan beoordelen.</w:t>
      </w:r>
    </w:p>
    <w:p w14:paraId="2E8EBB0D" w14:textId="77777777" w:rsidR="001A4C3B" w:rsidRDefault="00340AA5">
      <w:r>
        <w:t xml:space="preserve"> </w:t>
      </w:r>
      <w:r w:rsidRPr="00C53C6C">
        <w:rPr>
          <w:b/>
          <w:bCs/>
        </w:rPr>
        <w:t>Artikel 11.</w:t>
      </w:r>
      <w:r>
        <w:t xml:space="preserve"> </w:t>
      </w:r>
      <w:r w:rsidRPr="00C53C6C">
        <w:rPr>
          <w:b/>
          <w:bCs/>
        </w:rPr>
        <w:t>EXTRA KOSTEN</w:t>
      </w:r>
      <w:r>
        <w:t xml:space="preserve"> </w:t>
      </w:r>
    </w:p>
    <w:p w14:paraId="11389F89" w14:textId="77777777" w:rsidR="001A4C3B" w:rsidRDefault="00340AA5">
      <w:r>
        <w:t xml:space="preserve">Het productiebedrag zal worden verhoogd met extra kosten welke de Producent moet maken als gevolg van: </w:t>
      </w:r>
    </w:p>
    <w:p w14:paraId="5AA852B4" w14:textId="77777777" w:rsidR="001A4C3B" w:rsidRDefault="00340AA5">
      <w:r>
        <w:t xml:space="preserve">11a. Onvoorziene tussentijdse wettelijk voorgeschreven maatregelen inzake lonen, belastingen, e.d.; 11b. Onvoorziene tussentijdse buitengewone prijsstijgingen van productiemateriaal, huren, e.d.; De Producent is gehouden om, zodra hij voorziet dat hij een beroep zal moeten doen op hetgeen in dit artikel is bepaald, de opdrachtgever daarvan onverwijld schriftelijk in kennis te stellen. Onvoorziene kostenstijgingen als bedoeld onder art. 13.a en/of 13.b, kunnen ten deze slechts betrekking hebben op de verhogingen die bij de calculatie van de productieprijs niet waren te voorzien. </w:t>
      </w:r>
    </w:p>
    <w:p w14:paraId="019D5D1A" w14:textId="77777777" w:rsidR="001A4C3B" w:rsidRDefault="00340AA5">
      <w:r w:rsidRPr="00C53C6C">
        <w:rPr>
          <w:b/>
          <w:bCs/>
        </w:rPr>
        <w:t>Artikel 12.</w:t>
      </w:r>
      <w:r>
        <w:t xml:space="preserve"> </w:t>
      </w:r>
      <w:r w:rsidRPr="00C53C6C">
        <w:rPr>
          <w:b/>
          <w:bCs/>
        </w:rPr>
        <w:t>OVERMACHT</w:t>
      </w:r>
    </w:p>
    <w:p w14:paraId="126D942A" w14:textId="77777777" w:rsidR="001A4C3B" w:rsidRDefault="00340AA5">
      <w:r>
        <w:t xml:space="preserve"> Niet of niet tijdig presteren bij de Productie als gevolg van gebeurtenissen buiten de macht van de Producent, zoals oorlogstoestand, staking, uitsluiting, bedrijfsacties, brand, storm of soortgelijke oorzaken, zal tot geen enkele aanspraak ten aanzien van de Productie leiden. In geval van een onredelijke vertraging als gevolg van bovengenoemde oorzaken zal de Opdrachtgever het recht hebben deze overeenkomst op te zeggen, waarna het bepaalde in artikel 13 (ANNULATIE) zal gelden. Wanneer door overmacht aan de kant van de Producent van levering van de Productie moet worden afgezien, dan zal tussen partijen nader worden overeengekomen hoe de afwikkeling van zaken zal worden geregeld. </w:t>
      </w:r>
    </w:p>
    <w:p w14:paraId="36E0B102" w14:textId="7AE78D72" w:rsidR="00C53C6C" w:rsidRDefault="00340AA5">
      <w:r w:rsidRPr="00C53C6C">
        <w:rPr>
          <w:b/>
          <w:bCs/>
        </w:rPr>
        <w:t>Artikel 13.</w:t>
      </w:r>
      <w:r w:rsidR="00C53C6C">
        <w:t xml:space="preserve"> </w:t>
      </w:r>
      <w:r w:rsidRPr="00C53C6C">
        <w:rPr>
          <w:b/>
          <w:bCs/>
        </w:rPr>
        <w:t xml:space="preserve">ANNULATIE </w:t>
      </w:r>
    </w:p>
    <w:p w14:paraId="6657A4E5" w14:textId="45FA8582" w:rsidR="001A4C3B" w:rsidRDefault="00340AA5">
      <w:r>
        <w:t xml:space="preserve">Indien de Opdrachtgever van de voltooiing van de in bewerking genomen Productie wenst af te zien, kan hij door schriftelijke opzegging enkel in een geval zoals genoemd in artikel 12 zonder opgave van reden aan de producent deze overeenkomst beëindigen, waarna: </w:t>
      </w:r>
    </w:p>
    <w:p w14:paraId="6C10C70B" w14:textId="77777777" w:rsidR="001A4C3B" w:rsidRDefault="00340AA5">
      <w:r w:rsidRPr="001A4C3B">
        <w:rPr>
          <w:b/>
          <w:bCs/>
        </w:rPr>
        <w:t>13a</w:t>
      </w:r>
      <w:r>
        <w:t xml:space="preserve">. De Producent onmiddellijk stappen zal ondernemen om alle uitgaven en aangegane verplichtingen met betrekking tot de Productie te beëindigen; </w:t>
      </w:r>
    </w:p>
    <w:p w14:paraId="4D988BF0" w14:textId="77777777" w:rsidR="001A4C3B" w:rsidRDefault="00340AA5">
      <w:r w:rsidRPr="001A4C3B">
        <w:rPr>
          <w:b/>
          <w:bCs/>
        </w:rPr>
        <w:lastRenderedPageBreak/>
        <w:t>13b.</w:t>
      </w:r>
      <w:r>
        <w:t xml:space="preserve"> De Producent zo spoedig mogelijk aan de Opdrachtgever een gespecificeerde opgave zal doen van alle tot het moment van opzegging gedane uitgaven en aangegane verplichtingen terzake van de Productie met inbegrip van overheadkosten; </w:t>
      </w:r>
    </w:p>
    <w:p w14:paraId="7A3419B9" w14:textId="77777777" w:rsidR="001A4C3B" w:rsidRDefault="00340AA5">
      <w:r w:rsidRPr="001A4C3B">
        <w:rPr>
          <w:b/>
          <w:bCs/>
        </w:rPr>
        <w:t>13c.</w:t>
      </w:r>
      <w:r>
        <w:t xml:space="preserve"> De Opdrachtgever aan de Producent het volledige bedrag van de onder 13.b genoemde kosten zal voldoen, alsmede de in de productiesom inbegrepen winst. Indien het bedrag dat de Producent op het moment van opzegging alreeds ontvangen heeft, hoger mocht zijn dan het vorenbedoelde, zal het verschil door de Producent aan de opdrachtgever worden gerestitueerd;</w:t>
      </w:r>
    </w:p>
    <w:p w14:paraId="5A2EE2C1" w14:textId="77777777" w:rsidR="001A4C3B" w:rsidRDefault="00340AA5">
      <w:r>
        <w:t xml:space="preserve"> </w:t>
      </w:r>
      <w:r w:rsidRPr="001A4C3B">
        <w:rPr>
          <w:b/>
          <w:bCs/>
        </w:rPr>
        <w:t>13d</w:t>
      </w:r>
      <w:r>
        <w:t>. Na afrekening als bedoeld onder 13b en 13c zal tussen partijen schriftelijk worden overeengekomen wat er met de reeds beschikbare documenten en basismaterialen moet gebeuren; in ieder geval zal verder en/of toekomstig gebruik van een en ander steeds onderwerp uitmaken van een nadere overeenkomst tussen partijen.</w:t>
      </w:r>
    </w:p>
    <w:p w14:paraId="36D9E6DC" w14:textId="77777777" w:rsidR="001A4C3B" w:rsidRDefault="00340AA5">
      <w:r w:rsidRPr="001A4C3B">
        <w:rPr>
          <w:b/>
          <w:bCs/>
        </w:rPr>
        <w:t>13e.</w:t>
      </w:r>
      <w:r>
        <w:t xml:space="preserve"> In andere gevallen anders dan de gevallen in artikel 12 is het niet mogelijk de overeenkomst tussentijds te beëindigen. </w:t>
      </w:r>
    </w:p>
    <w:p w14:paraId="5256A666" w14:textId="77777777" w:rsidR="001A4C3B" w:rsidRDefault="00340AA5">
      <w:r w:rsidRPr="001A4C3B">
        <w:rPr>
          <w:b/>
          <w:bCs/>
        </w:rPr>
        <w:t>13f.</w:t>
      </w:r>
      <w:r>
        <w:t xml:space="preserve"> Indien de Opdrachtgever niet tevreden is over het eindresultaat en het overeengekomen bedrag niet voldoet of wenst te voldoen, is het de Opdrachtgever niet toegestaan de Productie in gebruik te nemen. Het in gebruik nemen van de Productie betekent een automatisch akkoord van het eindproduct en dus een verplichting tot het voldoen van het gehele overeengekomen bedrag, tenzij anders schrift</w:t>
      </w:r>
      <w:r w:rsidR="001A4C3B">
        <w:t>e</w:t>
      </w:r>
      <w:r>
        <w:t xml:space="preserve">lijk overeengekomen en bevestigd door beide partijen. </w:t>
      </w:r>
    </w:p>
    <w:p w14:paraId="1A7FAD90" w14:textId="135E8668" w:rsidR="001A4C3B" w:rsidRPr="00C53C6C" w:rsidRDefault="00340AA5">
      <w:pPr>
        <w:rPr>
          <w:b/>
          <w:bCs/>
        </w:rPr>
      </w:pPr>
      <w:r w:rsidRPr="00C53C6C">
        <w:rPr>
          <w:b/>
          <w:bCs/>
        </w:rPr>
        <w:t xml:space="preserve">Artikel 14. </w:t>
      </w:r>
      <w:r w:rsidR="00C53C6C" w:rsidRPr="00C53C6C">
        <w:rPr>
          <w:b/>
          <w:bCs/>
        </w:rPr>
        <w:t xml:space="preserve"> </w:t>
      </w:r>
      <w:r w:rsidRPr="00C53C6C">
        <w:rPr>
          <w:b/>
          <w:bCs/>
        </w:rPr>
        <w:t xml:space="preserve">FAILLISSEMENT EN OPHEFFING </w:t>
      </w:r>
    </w:p>
    <w:p w14:paraId="44655C2C" w14:textId="77777777" w:rsidR="001A4C3B" w:rsidRDefault="00340AA5">
      <w:r>
        <w:t xml:space="preserve">Beide partijen zijn gerechtigd de overeenkomst ogenblikkelijk op te zeggen per aangetekend schrijven aan de wederpartij, indien die andere partij in staat van faillissement geraakt of in geval van surseance van betaling of in geval van opheffing van een vennootschap (anders dan binnen een herstructurering of fusie). De over en weer bestaande vorderingen zullen dan zoveel mogelijk op basis van deze overeenkomst worden geregeld. </w:t>
      </w:r>
    </w:p>
    <w:p w14:paraId="1EE855B2" w14:textId="77777777" w:rsidR="00C53C6C" w:rsidRPr="00C53C6C" w:rsidRDefault="00340AA5">
      <w:pPr>
        <w:rPr>
          <w:b/>
          <w:bCs/>
        </w:rPr>
      </w:pPr>
      <w:r w:rsidRPr="00C53C6C">
        <w:rPr>
          <w:b/>
          <w:bCs/>
        </w:rPr>
        <w:t>Artikel 15. RECHT- EN FORUMKEUZE</w:t>
      </w:r>
    </w:p>
    <w:p w14:paraId="0194CD0B" w14:textId="522C47F5" w:rsidR="001A4C3B" w:rsidRDefault="00340AA5">
      <w:r>
        <w:t>Op alle tussen partijen gesloten overeenkomsten is het Nederlandse recht van toepassing. Voor geschillen zal bij uitsluiting de bevoegde rechter van de rechtbank te Amsterdam bevoegd zijn.</w:t>
      </w:r>
    </w:p>
    <w:p w14:paraId="10BB23C2" w14:textId="77777777" w:rsidR="00C53C6C" w:rsidRPr="00400BA6" w:rsidRDefault="00340AA5">
      <w:pPr>
        <w:rPr>
          <w:b/>
          <w:bCs/>
        </w:rPr>
      </w:pPr>
      <w:r w:rsidRPr="00400BA6">
        <w:rPr>
          <w:b/>
          <w:bCs/>
        </w:rPr>
        <w:t xml:space="preserve">Artikel 16. AANSPRAKELIJKHEID </w:t>
      </w:r>
    </w:p>
    <w:p w14:paraId="049181B2" w14:textId="078EEA32" w:rsidR="0023225A" w:rsidRDefault="00340AA5">
      <w:r>
        <w:t>Producent is slechts aansprakelijk voor schade als gevolg van een tekortkoming in de uitvoering van de overeenkomst voor zover deze tekortkoming het gevolg is van een gebrek in zorgvuldigheid die in redelijkheid van Producent mocht worden verwacht dan wel ingeval van opzet of grove schuld. Producent is nooit aansprakelijk voor schade die het gevolg is van onjuiste, onvolledige of te laat verstrekte informatie door Opdrachtgever. Indien Producent aansprakelijk is voor geleden schade zal de hoogte van de schadevergoeding beperkt zijn tot het bedrag dat in het desbetreffende geval onder de toepasselijke aansprakelijkheidsverzekering van Producent wordt uitbetaald. Als om welke reden dan ook geen uitkering krachtens de toepasselijke aansprakelijkheidsverzekering van Producent plaatsvindt, is iedere aansprakelijkheid van Producent beperkt tot een bedrag gelijk aan hetgeen Producent in de voorafgaande 6 (zes) maanden aan Opdrachtgever in rekening heeft gebracht.</w:t>
      </w:r>
    </w:p>
    <w:sectPr w:rsidR="00232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A5"/>
    <w:rsid w:val="001A4C3B"/>
    <w:rsid w:val="0023225A"/>
    <w:rsid w:val="002C0E34"/>
    <w:rsid w:val="00340AA5"/>
    <w:rsid w:val="00400BA6"/>
    <w:rsid w:val="00795BA8"/>
    <w:rsid w:val="007C5DBD"/>
    <w:rsid w:val="00886474"/>
    <w:rsid w:val="0089663D"/>
    <w:rsid w:val="00C53C6C"/>
    <w:rsid w:val="00DC022B"/>
    <w:rsid w:val="00F17528"/>
    <w:rsid w:val="00F96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AC7C"/>
  <w15:chartTrackingRefBased/>
  <w15:docId w15:val="{128E6661-22D6-4668-B933-547A1C9F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1939</Words>
  <Characters>10669</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Damen</dc:creator>
  <cp:keywords/>
  <dc:description/>
  <cp:lastModifiedBy>Angelo Damen</cp:lastModifiedBy>
  <cp:revision>7</cp:revision>
  <dcterms:created xsi:type="dcterms:W3CDTF">2023-05-04T13:55:00Z</dcterms:created>
  <dcterms:modified xsi:type="dcterms:W3CDTF">2023-12-04T16:19:00Z</dcterms:modified>
</cp:coreProperties>
</file>